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76D" w:rsidRDefault="006A776D" w:rsidP="006A776D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795F69" w:rsidRDefault="00795F69" w:rsidP="00433B0E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795F69">
        <w:rPr>
          <w:rFonts w:ascii="Verdana" w:eastAsia="Times New Roman" w:hAnsi="Verdana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9252858"/>
            <wp:effectExtent l="0" t="0" r="0" b="0"/>
            <wp:docPr id="2" name="Рисунок 2" descr="C:\Users\Шамсинур\Desktop\Положение  ДОО Содружеств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нур\Desktop\Положение  ДОО Содружеств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B0E" w:rsidRPr="00F20859" w:rsidRDefault="00433B0E" w:rsidP="00795F69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0" w:name="_GoBack"/>
      <w:bookmarkEnd w:id="0"/>
    </w:p>
    <w:p w:rsidR="00433B0E" w:rsidRPr="003E2EB1" w:rsidRDefault="00433B0E" w:rsidP="00433B0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Ученическое самоуправление – управление жизнедеятельностью школьного коллектива, осуществляемое учащимися, основанное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школьников.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В своей деятельности ученическое самоуправление руководствуется Законом РФ «Об образовании», Конвенцией ООН о правах ребёнка, Уставом школы, а также настоящим Уставом и локально-правовыми актами школы.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1.3. Деятельность школьного ученического самоуправления направлена на: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достижение школьниками соответствующего образовательного и культурного уровня;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адаптацию учащихся к жизни в обществе;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у школьников гражданственности, патриотизма, трудолюбия, уважения к правам и свободам человека, любви к окружающей природе.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Устав ученического совета самоуправления   «Содружество», а также дополнения и изменения к нему, утверждаются ученическим советом.</w:t>
      </w: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B0E" w:rsidRPr="003E2EB1" w:rsidRDefault="00433B0E" w:rsidP="00433B0E">
      <w:pPr>
        <w:pStyle w:val="a5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цели и задачи.</w:t>
      </w:r>
    </w:p>
    <w:p w:rsidR="00433B0E" w:rsidRPr="003E2EB1" w:rsidRDefault="00433B0E" w:rsidP="00433B0E">
      <w:pPr>
        <w:pStyle w:val="a5"/>
        <w:shd w:val="clear" w:color="auto" w:fill="FFFFFF"/>
        <w:spacing w:after="0" w:line="240" w:lineRule="atLeast"/>
        <w:ind w:left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2.1. Целями создания и деятельности органов ученического самоуправления является:</w:t>
      </w: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необходимых условий для всестороннего развития личности и 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 самореализации школьников в соответствии с их потребностями;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обеспечение условий для защиты прав и интересов учащихся, а также отстаивание таковых;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в удовлетворении потребностей учащихся в дополнительных образовательных услугах.</w:t>
      </w:r>
    </w:p>
    <w:p w:rsidR="00433B0E" w:rsidRPr="003E2EB1" w:rsidRDefault="00433B0E" w:rsidP="00433B0E">
      <w:pPr>
        <w:spacing w:after="150" w:line="240" w:lineRule="auto"/>
        <w:ind w:left="30" w:right="3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2.2. Для достижения своих целей ученическое самоуправление решает следующие задачи: - </w:t>
      </w:r>
    </w:p>
    <w:p w:rsidR="00433B0E" w:rsidRPr="003E2EB1" w:rsidRDefault="00433B0E" w:rsidP="00433B0E">
      <w:pPr>
        <w:spacing w:after="150" w:line="240" w:lineRule="auto"/>
        <w:ind w:left="30" w:right="3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§  Развитие интеллектуальной и духовно – нравственной сфер жизни детей и подростков;</w:t>
      </w:r>
    </w:p>
    <w:p w:rsidR="00433B0E" w:rsidRPr="003E2EB1" w:rsidRDefault="00433B0E" w:rsidP="00433B0E">
      <w:pPr>
        <w:spacing w:after="150" w:line="240" w:lineRule="auto"/>
        <w:ind w:left="30" w:right="3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§  Формирование нравственных качеств, воспитание чувство коллективизма, товарищества, ответственности, социальной дисциплины;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§  Гуманизация и гармонизация взаимоотношений педагогов, учащихся и родителей, вовлечение их в школьную работу.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B0E" w:rsidRPr="003E2EB1" w:rsidRDefault="00433B0E" w:rsidP="00433B0E">
      <w:pPr>
        <w:pStyle w:val="a5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деятельности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3B0E" w:rsidRPr="003E2EB1" w:rsidRDefault="00433B0E" w:rsidP="00433B0E">
      <w:pPr>
        <w:pStyle w:val="a5"/>
        <w:shd w:val="clear" w:color="auto" w:fill="FFFFFF"/>
        <w:spacing w:after="0" w:line="240" w:lineRule="atLeast"/>
        <w:ind w:left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3.1. Организация деятельности ученического самоуправления строится на интересах учащихся и не входит в противоречие с Уставом школы.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3.2. В целях осуществления взаимодействий учащихся и педагогического коллектива, активизация познавательной деятельности, учебно-воспитательного процесса на II и III ступенях школы создаются органы ученического самоуправления. Органы ученического самоуправления разделяются в зависимости от охвата ими учащихся на общешкольные, классные, микроко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ллективные. Деятельность школьного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ученического самоуправления охватывает все сферы урочной и внеурочной деятельности и жизни учащихся: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поддерживание порядка и дисциплины в школе;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учебного процесса;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внеклассной и внешкольной деятельности учащихся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работа спортивных секций, клубов по интересам, разного рода кружков, экскурсий, вечеров, выездов, походов и т.д., отдыха и развлечений.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3.3. Для решения основных учебно-воспитательных задач органы ученического самоуправления соотносят свою деятельность с направлениями Комплексной программы воспитательной работы школы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(направления):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«интеллект»;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«здоровье»;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«культура»;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«общение».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2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Основные формы работы органов ученического самоуправления</w:t>
      </w:r>
      <w:r w:rsidRPr="003E2E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КТД (познавательные, экологические, трудовые, спортивные, художественные, досуговые);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дискуссии;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клубная, кружковая работа;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конкурсы;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деловые игры;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мозговая атака, сборы, семинары, конференции;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всё, что способствует развитию творческих способностей учащихся.</w:t>
      </w: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Периоди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чески, не реже одного раза в четверть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классные органы ученического самоуправления отчитываются;  </w:t>
      </w: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B0E" w:rsidRPr="00002675" w:rsidRDefault="00433B0E" w:rsidP="00433B0E">
      <w:pPr>
        <w:pStyle w:val="a5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026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Структура органов ученического самоуправления.</w:t>
      </w:r>
    </w:p>
    <w:p w:rsidR="00433B0E" w:rsidRPr="00002675" w:rsidRDefault="00433B0E" w:rsidP="00433B0E">
      <w:pPr>
        <w:pStyle w:val="a5"/>
        <w:shd w:val="clear" w:color="auto" w:fill="FFFFFF"/>
        <w:spacing w:after="0" w:line="240" w:lineRule="atLeast"/>
        <w:ind w:left="525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4.1. Органы ученического самоуправления создаются на добровольных началах, выборной основе.</w:t>
      </w: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Структура органов самоуправления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утверждается на ученической конференции. Школьное ученическое самоуправление  МБОУ «Благодатновская СОШ» состоит из – правительства  школы - президент; исполнительный орган – Комитет; школьной думы – депутаты  (8-11 классов).</w:t>
      </w: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B0E" w:rsidRDefault="00433B0E" w:rsidP="00433B0E">
      <w:pPr>
        <w:pStyle w:val="c2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Style w:val="c0"/>
          <w:b/>
          <w:bCs/>
          <w:sz w:val="28"/>
          <w:szCs w:val="28"/>
        </w:rPr>
      </w:pPr>
      <w:r w:rsidRPr="006E34AB">
        <w:rPr>
          <w:rStyle w:val="c0"/>
          <w:b/>
          <w:bCs/>
          <w:sz w:val="28"/>
          <w:szCs w:val="28"/>
        </w:rPr>
        <w:t>Приоритетные принципы самоуправления</w:t>
      </w:r>
    </w:p>
    <w:p w:rsidR="00433B0E" w:rsidRPr="006E34AB" w:rsidRDefault="00433B0E" w:rsidP="00433B0E">
      <w:pPr>
        <w:pStyle w:val="c2"/>
        <w:spacing w:before="0" w:beforeAutospacing="0" w:after="0" w:afterAutospacing="0" w:line="276" w:lineRule="auto"/>
        <w:ind w:left="525"/>
        <w:jc w:val="both"/>
        <w:rPr>
          <w:sz w:val="28"/>
          <w:szCs w:val="28"/>
        </w:rPr>
      </w:pPr>
    </w:p>
    <w:p w:rsidR="00433B0E" w:rsidRPr="006E34AB" w:rsidRDefault="00433B0E" w:rsidP="00433B0E">
      <w:pPr>
        <w:pStyle w:val="c2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6E34AB">
        <w:rPr>
          <w:rStyle w:val="c0"/>
          <w:sz w:val="28"/>
          <w:szCs w:val="28"/>
        </w:rPr>
        <w:t>При организации самоуправления и реализации программы ученического самоуправления в общеобразовательных учреждениях рекомендуется опираться на следующие приоритетные принципы:</w:t>
      </w:r>
    </w:p>
    <w:p w:rsidR="00433B0E" w:rsidRPr="006E34AB" w:rsidRDefault="00433B0E" w:rsidP="00433B0E">
      <w:pPr>
        <w:pStyle w:val="c2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6E34AB">
        <w:rPr>
          <w:rStyle w:val="c0"/>
          <w:sz w:val="28"/>
          <w:szCs w:val="28"/>
        </w:rPr>
        <w:t>-</w:t>
      </w:r>
      <w:r w:rsidRPr="006E34AB">
        <w:rPr>
          <w:rStyle w:val="apple-converted-space"/>
          <w:sz w:val="28"/>
          <w:szCs w:val="28"/>
        </w:rPr>
        <w:t> </w:t>
      </w:r>
      <w:r w:rsidRPr="006E34AB">
        <w:rPr>
          <w:rStyle w:val="c0"/>
          <w:b/>
          <w:bCs/>
          <w:i/>
          <w:sz w:val="28"/>
          <w:szCs w:val="28"/>
        </w:rPr>
        <w:t>Принцип гуманизма</w:t>
      </w:r>
      <w:r w:rsidRPr="006E34AB">
        <w:rPr>
          <w:rStyle w:val="c0"/>
          <w:i/>
          <w:sz w:val="28"/>
          <w:szCs w:val="28"/>
        </w:rPr>
        <w:t>.</w:t>
      </w:r>
      <w:r w:rsidRPr="006E34AB">
        <w:rPr>
          <w:rStyle w:val="c0"/>
          <w:sz w:val="28"/>
          <w:szCs w:val="28"/>
        </w:rPr>
        <w:t xml:space="preserve"> Органы ученического самоуправления строят свою работу на основе уважения человеческого достоинства и интересов личности.</w:t>
      </w:r>
    </w:p>
    <w:p w:rsidR="00433B0E" w:rsidRPr="006E34AB" w:rsidRDefault="00433B0E" w:rsidP="00433B0E">
      <w:pPr>
        <w:pStyle w:val="c2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6E34AB">
        <w:rPr>
          <w:rStyle w:val="c0"/>
          <w:sz w:val="28"/>
          <w:szCs w:val="28"/>
        </w:rPr>
        <w:t>-</w:t>
      </w:r>
      <w:r w:rsidRPr="006E34AB">
        <w:rPr>
          <w:rStyle w:val="apple-converted-space"/>
          <w:sz w:val="28"/>
          <w:szCs w:val="28"/>
        </w:rPr>
        <w:t> </w:t>
      </w:r>
      <w:r w:rsidRPr="006E34AB">
        <w:rPr>
          <w:rStyle w:val="c0"/>
          <w:b/>
          <w:bCs/>
          <w:i/>
          <w:sz w:val="28"/>
          <w:szCs w:val="28"/>
        </w:rPr>
        <w:t>Принцип демократичности</w:t>
      </w:r>
      <w:r w:rsidRPr="006E34AB">
        <w:rPr>
          <w:rStyle w:val="c0"/>
          <w:i/>
          <w:sz w:val="28"/>
          <w:szCs w:val="28"/>
        </w:rPr>
        <w:t>.</w:t>
      </w:r>
      <w:r w:rsidRPr="006E34AB">
        <w:rPr>
          <w:rStyle w:val="c0"/>
          <w:sz w:val="28"/>
          <w:szCs w:val="28"/>
        </w:rPr>
        <w:t xml:space="preserve"> Деятельность органов ученического самоуправления основывается на коллективном, свободном обсуждении и решении вопросов, коллегиальности, гласности, постоянном учете общественного мнения.</w:t>
      </w:r>
    </w:p>
    <w:p w:rsidR="00433B0E" w:rsidRPr="006E34AB" w:rsidRDefault="00433B0E" w:rsidP="00433B0E">
      <w:pPr>
        <w:pStyle w:val="c2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6E34AB">
        <w:rPr>
          <w:rStyle w:val="c0"/>
          <w:sz w:val="28"/>
          <w:szCs w:val="28"/>
        </w:rPr>
        <w:t>-</w:t>
      </w:r>
      <w:r w:rsidRPr="006E34AB">
        <w:rPr>
          <w:rStyle w:val="apple-converted-space"/>
          <w:sz w:val="28"/>
          <w:szCs w:val="28"/>
        </w:rPr>
        <w:t> </w:t>
      </w:r>
      <w:r w:rsidRPr="006E34AB">
        <w:rPr>
          <w:rStyle w:val="c0"/>
          <w:b/>
          <w:bCs/>
          <w:i/>
          <w:sz w:val="28"/>
          <w:szCs w:val="28"/>
        </w:rPr>
        <w:t>Принцип законности</w:t>
      </w:r>
      <w:r w:rsidRPr="006E34AB">
        <w:rPr>
          <w:rStyle w:val="c0"/>
          <w:b/>
          <w:i/>
          <w:sz w:val="28"/>
          <w:szCs w:val="28"/>
        </w:rPr>
        <w:t>.</w:t>
      </w:r>
      <w:r w:rsidRPr="006E34AB">
        <w:rPr>
          <w:rStyle w:val="c0"/>
          <w:sz w:val="28"/>
          <w:szCs w:val="28"/>
        </w:rPr>
        <w:t xml:space="preserve">  Необходимость неукоснительного следования органов самоуправления положениям Конституции РФ и другим государственным правовым актам, уставу учебного заведения и ее локальным нормативным документам;</w:t>
      </w:r>
    </w:p>
    <w:p w:rsidR="00433B0E" w:rsidRPr="006E34AB" w:rsidRDefault="00433B0E" w:rsidP="00433B0E">
      <w:pPr>
        <w:pStyle w:val="c2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6E34AB">
        <w:rPr>
          <w:rStyle w:val="c0"/>
          <w:sz w:val="28"/>
          <w:szCs w:val="28"/>
        </w:rPr>
        <w:t>-</w:t>
      </w:r>
      <w:r w:rsidRPr="006E34AB">
        <w:rPr>
          <w:rStyle w:val="apple-converted-space"/>
          <w:sz w:val="28"/>
          <w:szCs w:val="28"/>
        </w:rPr>
        <w:t> </w:t>
      </w:r>
      <w:r w:rsidRPr="006E34AB">
        <w:rPr>
          <w:rStyle w:val="c0"/>
          <w:b/>
          <w:bCs/>
          <w:i/>
          <w:sz w:val="28"/>
          <w:szCs w:val="28"/>
        </w:rPr>
        <w:t>Принцип равноправия</w:t>
      </w:r>
      <w:r w:rsidRPr="006E34AB">
        <w:rPr>
          <w:rStyle w:val="c0"/>
          <w:i/>
          <w:sz w:val="28"/>
          <w:szCs w:val="28"/>
        </w:rPr>
        <w:t>.</w:t>
      </w:r>
      <w:r w:rsidRPr="006E34AB">
        <w:rPr>
          <w:rStyle w:val="c0"/>
          <w:sz w:val="28"/>
          <w:szCs w:val="28"/>
        </w:rPr>
        <w:t xml:space="preserve"> Все участники ученического самоуправления должны иметь равные права субъектов учебной жизни, право решающего голоса при принятии того или иного решения в своем коллективе или ассоциации;</w:t>
      </w:r>
    </w:p>
    <w:p w:rsidR="00433B0E" w:rsidRPr="006E34AB" w:rsidRDefault="00433B0E" w:rsidP="00433B0E">
      <w:pPr>
        <w:pStyle w:val="c2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6E34AB">
        <w:rPr>
          <w:rStyle w:val="c0"/>
          <w:sz w:val="28"/>
          <w:szCs w:val="28"/>
        </w:rPr>
        <w:t>-</w:t>
      </w:r>
      <w:r w:rsidRPr="006E34AB">
        <w:rPr>
          <w:rStyle w:val="apple-converted-space"/>
          <w:sz w:val="28"/>
          <w:szCs w:val="28"/>
        </w:rPr>
        <w:t> </w:t>
      </w:r>
      <w:r w:rsidRPr="006E34AB">
        <w:rPr>
          <w:rStyle w:val="c0"/>
          <w:b/>
          <w:bCs/>
          <w:i/>
          <w:sz w:val="28"/>
          <w:szCs w:val="28"/>
        </w:rPr>
        <w:t>Принцип выборности</w:t>
      </w:r>
      <w:r w:rsidRPr="006E34AB">
        <w:rPr>
          <w:rStyle w:val="c0"/>
          <w:b/>
          <w:i/>
          <w:sz w:val="28"/>
          <w:szCs w:val="28"/>
        </w:rPr>
        <w:t>.</w:t>
      </w:r>
      <w:r w:rsidRPr="006E34AB">
        <w:rPr>
          <w:rStyle w:val="c0"/>
          <w:sz w:val="28"/>
          <w:szCs w:val="28"/>
        </w:rPr>
        <w:t xml:space="preserve"> Органы самоуправления приобретают соответствующие полномочия в результате полномочных выборов;</w:t>
      </w:r>
    </w:p>
    <w:p w:rsidR="00433B0E" w:rsidRPr="006E34AB" w:rsidRDefault="00433B0E" w:rsidP="00433B0E">
      <w:pPr>
        <w:pStyle w:val="c2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6E34AB">
        <w:rPr>
          <w:rStyle w:val="c0"/>
          <w:sz w:val="28"/>
          <w:szCs w:val="28"/>
        </w:rPr>
        <w:t>-</w:t>
      </w:r>
      <w:r w:rsidRPr="006E34AB">
        <w:rPr>
          <w:rStyle w:val="apple-converted-space"/>
          <w:sz w:val="28"/>
          <w:szCs w:val="28"/>
        </w:rPr>
        <w:t> </w:t>
      </w:r>
      <w:r w:rsidRPr="006E34AB">
        <w:rPr>
          <w:rStyle w:val="c0"/>
          <w:b/>
          <w:bCs/>
          <w:i/>
          <w:sz w:val="28"/>
          <w:szCs w:val="28"/>
        </w:rPr>
        <w:t>Принцип обновляемости и преемственности</w:t>
      </w:r>
      <w:r w:rsidRPr="006E34AB">
        <w:rPr>
          <w:rStyle w:val="c0"/>
          <w:b/>
          <w:i/>
          <w:sz w:val="28"/>
          <w:szCs w:val="28"/>
        </w:rPr>
        <w:t>.</w:t>
      </w:r>
      <w:r w:rsidRPr="006E34AB">
        <w:rPr>
          <w:rStyle w:val="c0"/>
          <w:sz w:val="28"/>
          <w:szCs w:val="28"/>
        </w:rPr>
        <w:t xml:space="preserve"> Этот принцип требует периодического обновления состава органов самоуправления и их руководителей, определенного в нормативных документах учебного заведения. В то же время должна обеспечиваться преемственность в работе между предыдущим и последующим составом того или иного органа самоуправления;</w:t>
      </w:r>
    </w:p>
    <w:p w:rsidR="00433B0E" w:rsidRPr="006E34AB" w:rsidRDefault="00433B0E" w:rsidP="00433B0E">
      <w:pPr>
        <w:pStyle w:val="c2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6E34AB">
        <w:rPr>
          <w:rStyle w:val="c0"/>
          <w:sz w:val="28"/>
          <w:szCs w:val="28"/>
        </w:rPr>
        <w:t>-</w:t>
      </w:r>
      <w:r w:rsidRPr="006E34AB">
        <w:rPr>
          <w:rStyle w:val="apple-converted-space"/>
          <w:sz w:val="28"/>
          <w:szCs w:val="28"/>
        </w:rPr>
        <w:t> </w:t>
      </w:r>
      <w:r w:rsidRPr="006E34AB">
        <w:rPr>
          <w:rStyle w:val="c0"/>
          <w:b/>
          <w:bCs/>
          <w:i/>
          <w:sz w:val="28"/>
          <w:szCs w:val="28"/>
        </w:rPr>
        <w:t>Принцип открытости и гласности</w:t>
      </w:r>
      <w:r w:rsidRPr="006E34AB">
        <w:rPr>
          <w:rStyle w:val="c0"/>
          <w:bCs/>
          <w:i/>
          <w:sz w:val="28"/>
          <w:szCs w:val="28"/>
        </w:rPr>
        <w:t>.</w:t>
      </w:r>
      <w:r w:rsidRPr="006E34AB">
        <w:rPr>
          <w:rStyle w:val="c0"/>
          <w:sz w:val="28"/>
          <w:szCs w:val="28"/>
        </w:rPr>
        <w:t> Вся работа органов самоуправления должна быть открытой для каждого члена коллектива (ассоциации) и обеспечивать получение каждым из них оперативной и достоверной информации;</w:t>
      </w:r>
    </w:p>
    <w:p w:rsidR="00433B0E" w:rsidRPr="006E34AB" w:rsidRDefault="00433B0E" w:rsidP="00433B0E">
      <w:pPr>
        <w:pStyle w:val="c2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6E34AB">
        <w:rPr>
          <w:rStyle w:val="c0"/>
          <w:b/>
          <w:sz w:val="28"/>
          <w:szCs w:val="28"/>
        </w:rPr>
        <w:t>-</w:t>
      </w:r>
      <w:r w:rsidRPr="006E34AB">
        <w:rPr>
          <w:rStyle w:val="apple-converted-space"/>
          <w:b/>
          <w:sz w:val="28"/>
          <w:szCs w:val="28"/>
        </w:rPr>
        <w:t> </w:t>
      </w:r>
      <w:r w:rsidRPr="006E34AB">
        <w:rPr>
          <w:rStyle w:val="c0"/>
          <w:b/>
          <w:bCs/>
          <w:i/>
          <w:sz w:val="28"/>
          <w:szCs w:val="28"/>
        </w:rPr>
        <w:t>Принцип целесообразности</w:t>
      </w:r>
      <w:r w:rsidRPr="006E34AB">
        <w:rPr>
          <w:rStyle w:val="c0"/>
          <w:b/>
          <w:i/>
          <w:sz w:val="28"/>
          <w:szCs w:val="28"/>
        </w:rPr>
        <w:t>.</w:t>
      </w:r>
      <w:r w:rsidRPr="006E34AB">
        <w:rPr>
          <w:rStyle w:val="c0"/>
          <w:sz w:val="28"/>
          <w:szCs w:val="28"/>
        </w:rPr>
        <w:t xml:space="preserve"> Деятельность органа самоуправления должна быть направлена на реализацию потребностей и интересов детей, их родителей и педагогов;</w:t>
      </w:r>
    </w:p>
    <w:p w:rsidR="00433B0E" w:rsidRPr="006E34AB" w:rsidRDefault="00433B0E" w:rsidP="00433B0E">
      <w:pPr>
        <w:pStyle w:val="c2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6E34AB">
        <w:rPr>
          <w:rStyle w:val="c0"/>
          <w:b/>
          <w:sz w:val="28"/>
          <w:szCs w:val="28"/>
        </w:rPr>
        <w:t>-</w:t>
      </w:r>
      <w:r w:rsidRPr="006E34AB">
        <w:rPr>
          <w:rStyle w:val="apple-converted-space"/>
          <w:b/>
          <w:sz w:val="28"/>
          <w:szCs w:val="28"/>
        </w:rPr>
        <w:t> </w:t>
      </w:r>
      <w:r w:rsidRPr="006E34AB">
        <w:rPr>
          <w:rStyle w:val="c0"/>
          <w:b/>
          <w:bCs/>
          <w:i/>
          <w:sz w:val="28"/>
          <w:szCs w:val="28"/>
        </w:rPr>
        <w:t>Принцип объединения</w:t>
      </w:r>
      <w:r w:rsidRPr="006E34AB">
        <w:rPr>
          <w:rStyle w:val="c0"/>
          <w:b/>
          <w:i/>
          <w:sz w:val="28"/>
          <w:szCs w:val="28"/>
        </w:rPr>
        <w:t>.</w:t>
      </w:r>
      <w:r w:rsidRPr="006E34AB">
        <w:rPr>
          <w:rStyle w:val="c0"/>
          <w:sz w:val="28"/>
          <w:szCs w:val="28"/>
        </w:rPr>
        <w:t xml:space="preserve"> Орган ученического самоуправления – это добровольное объединение учащихся с целью совместного решения вопросов по повышению качества учебной жизни. Объединение дает право принимать участие в управлении учебной жизнью города и использовать возможности органа для самореализации и развития.</w:t>
      </w:r>
    </w:p>
    <w:p w:rsidR="00433B0E" w:rsidRDefault="00433B0E" w:rsidP="00433B0E">
      <w:pPr>
        <w:pStyle w:val="c2"/>
        <w:spacing w:before="0" w:beforeAutospacing="0" w:after="0" w:afterAutospacing="0" w:line="276" w:lineRule="auto"/>
        <w:ind w:left="-567" w:firstLine="567"/>
        <w:jc w:val="both"/>
        <w:rPr>
          <w:rStyle w:val="c0"/>
          <w:sz w:val="28"/>
          <w:szCs w:val="28"/>
        </w:rPr>
      </w:pPr>
    </w:p>
    <w:p w:rsidR="00433B0E" w:rsidRPr="006E34AB" w:rsidRDefault="00433B0E" w:rsidP="00433B0E">
      <w:pPr>
        <w:pStyle w:val="c2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6E34AB">
        <w:rPr>
          <w:rStyle w:val="c0"/>
          <w:sz w:val="28"/>
          <w:szCs w:val="28"/>
        </w:rPr>
        <w:lastRenderedPageBreak/>
        <w:t>-</w:t>
      </w:r>
      <w:r w:rsidRPr="006E34AB">
        <w:rPr>
          <w:rStyle w:val="apple-converted-space"/>
          <w:sz w:val="28"/>
          <w:szCs w:val="28"/>
        </w:rPr>
        <w:t> </w:t>
      </w:r>
      <w:r w:rsidRPr="006E34AB">
        <w:rPr>
          <w:rStyle w:val="c0"/>
          <w:b/>
          <w:bCs/>
          <w:i/>
          <w:sz w:val="28"/>
          <w:szCs w:val="28"/>
        </w:rPr>
        <w:t>Принцип функционального самоопределения</w:t>
      </w:r>
      <w:r w:rsidRPr="006E34AB">
        <w:rPr>
          <w:rStyle w:val="c0"/>
          <w:i/>
          <w:sz w:val="28"/>
          <w:szCs w:val="28"/>
        </w:rPr>
        <w:t>.</w:t>
      </w:r>
      <w:r w:rsidRPr="006E34AB">
        <w:rPr>
          <w:rStyle w:val="c0"/>
          <w:sz w:val="28"/>
          <w:szCs w:val="28"/>
        </w:rPr>
        <w:t xml:space="preserve"> В деятельности органа ученического самоуправления могут принимать участие не только его постоянные члены. Участники деятельности органа ученического самоуправления добровольно определяют степень своего участия.</w:t>
      </w:r>
    </w:p>
    <w:p w:rsidR="00433B0E" w:rsidRPr="006E34AB" w:rsidRDefault="00433B0E" w:rsidP="00433B0E">
      <w:pPr>
        <w:pStyle w:val="c2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6E34AB">
        <w:rPr>
          <w:rStyle w:val="c0"/>
          <w:sz w:val="28"/>
          <w:szCs w:val="28"/>
        </w:rPr>
        <w:t>-</w:t>
      </w:r>
      <w:r w:rsidRPr="006E34AB">
        <w:rPr>
          <w:rStyle w:val="apple-converted-space"/>
          <w:sz w:val="28"/>
          <w:szCs w:val="28"/>
        </w:rPr>
        <w:t> </w:t>
      </w:r>
      <w:r w:rsidRPr="006E34AB">
        <w:rPr>
          <w:rStyle w:val="c0"/>
          <w:b/>
          <w:bCs/>
          <w:i/>
          <w:sz w:val="28"/>
          <w:szCs w:val="28"/>
        </w:rPr>
        <w:t>Принцип системного взаимодействия</w:t>
      </w:r>
      <w:r w:rsidRPr="006E34AB">
        <w:rPr>
          <w:rStyle w:val="c0"/>
          <w:b/>
          <w:i/>
          <w:sz w:val="28"/>
          <w:szCs w:val="28"/>
        </w:rPr>
        <w:t>.</w:t>
      </w:r>
      <w:r w:rsidRPr="006E34AB">
        <w:rPr>
          <w:rStyle w:val="c0"/>
          <w:sz w:val="28"/>
          <w:szCs w:val="28"/>
        </w:rPr>
        <w:t xml:space="preserve"> Структуры ученического самоуправления, независимо от их уровня системной организации, наиболее эффективно функционируют при максимальной консолидации и взаимодействии.</w:t>
      </w:r>
    </w:p>
    <w:p w:rsidR="00433B0E" w:rsidRPr="006E34AB" w:rsidRDefault="00433B0E" w:rsidP="00433B0E">
      <w:pPr>
        <w:pStyle w:val="c2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6E34AB">
        <w:rPr>
          <w:rStyle w:val="c0"/>
          <w:b/>
          <w:sz w:val="28"/>
          <w:szCs w:val="28"/>
        </w:rPr>
        <w:t>-</w:t>
      </w:r>
      <w:r w:rsidRPr="006E34AB">
        <w:rPr>
          <w:rStyle w:val="apple-converted-space"/>
          <w:b/>
          <w:sz w:val="28"/>
          <w:szCs w:val="28"/>
        </w:rPr>
        <w:t> </w:t>
      </w:r>
      <w:r w:rsidRPr="006E34AB">
        <w:rPr>
          <w:rStyle w:val="c0"/>
          <w:b/>
          <w:bCs/>
          <w:i/>
          <w:sz w:val="28"/>
          <w:szCs w:val="28"/>
        </w:rPr>
        <w:t>Принцип представительства</w:t>
      </w:r>
      <w:r w:rsidRPr="006E34AB">
        <w:rPr>
          <w:rStyle w:val="c0"/>
          <w:b/>
          <w:i/>
          <w:sz w:val="28"/>
          <w:szCs w:val="28"/>
        </w:rPr>
        <w:t>.</w:t>
      </w:r>
      <w:r w:rsidRPr="006E34AB">
        <w:rPr>
          <w:rStyle w:val="c0"/>
          <w:sz w:val="28"/>
          <w:szCs w:val="28"/>
        </w:rPr>
        <w:t xml:space="preserve"> Избранные в руководящие органы ученического самоуправления члены органа, выполняя свои функции, действуют от имени, по поручению и в интересах учащихся.</w:t>
      </w:r>
    </w:p>
    <w:p w:rsidR="00433B0E" w:rsidRPr="006E34AB" w:rsidRDefault="00433B0E" w:rsidP="00433B0E">
      <w:pPr>
        <w:pStyle w:val="c2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6E34AB">
        <w:rPr>
          <w:rStyle w:val="c0"/>
          <w:b/>
          <w:sz w:val="28"/>
          <w:szCs w:val="28"/>
        </w:rPr>
        <w:t>-</w:t>
      </w:r>
      <w:r w:rsidRPr="006E34AB">
        <w:rPr>
          <w:rStyle w:val="apple-converted-space"/>
          <w:b/>
          <w:sz w:val="28"/>
          <w:szCs w:val="28"/>
        </w:rPr>
        <w:t> </w:t>
      </w:r>
      <w:r w:rsidRPr="006E34AB">
        <w:rPr>
          <w:rStyle w:val="c0"/>
          <w:b/>
          <w:bCs/>
          <w:i/>
          <w:sz w:val="28"/>
          <w:szCs w:val="28"/>
        </w:rPr>
        <w:t>Принцип самоуправления</w:t>
      </w:r>
      <w:r w:rsidRPr="006E34AB">
        <w:rPr>
          <w:rStyle w:val="c0"/>
          <w:i/>
          <w:sz w:val="28"/>
          <w:szCs w:val="28"/>
        </w:rPr>
        <w:t>.</w:t>
      </w:r>
      <w:r w:rsidRPr="006E34AB">
        <w:rPr>
          <w:rStyle w:val="c0"/>
          <w:sz w:val="28"/>
          <w:szCs w:val="28"/>
        </w:rPr>
        <w:t xml:space="preserve"> Орган ученического самоуправления самостоятельно определяет порядок своего функционирования, за исключением ключевых вопросов жизнедеятельности учащихся, решение по которым принимается совместно с администрацией учебных заведений, а также органами муниципальной власти.</w:t>
      </w:r>
    </w:p>
    <w:p w:rsidR="00433B0E" w:rsidRPr="006E34AB" w:rsidRDefault="00433B0E" w:rsidP="00433B0E">
      <w:pPr>
        <w:pStyle w:val="c2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 w:rsidRPr="006E34AB">
        <w:rPr>
          <w:rStyle w:val="c0"/>
          <w:sz w:val="28"/>
          <w:szCs w:val="28"/>
        </w:rPr>
        <w:t>Перечисленные принципы составляют основу организации самоуправления общеобразовательного учреждения, которая соответствует главным принципам гуманистической педагогики: признание уникальности и самоценности человека, его права на самореализацию, личностно-равноправная позиция всех участников образовательного процесса, ориентация на интересы обучающихся, уважение их прав и свобод.</w:t>
      </w:r>
    </w:p>
    <w:p w:rsidR="00433B0E" w:rsidRDefault="00433B0E" w:rsidP="00433B0E">
      <w:pPr>
        <w:spacing w:before="100" w:beforeAutospacing="1"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B0E" w:rsidRPr="003E2EB1" w:rsidRDefault="00795F69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40.4pt;margin-top:2.7pt;width:0;height:.05pt;z-index:251660288" o:connectortype="straight"/>
        </w:pict>
      </w:r>
      <w:r w:rsidR="0043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33B0E"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Представленная модель является раздельной административно-игровой моделью, т.е. сочетает в себе самоуправление, основанное на требованиях законодательных и локальных актов, и самоуправление, основанное на соблюдении всех законодательных и нормативных актов РФ, гармонично вписанных в правила игры, моделирующей деятельность основных структур местного сообщества (муниципального образования). По этой модели, каждый учащийся школы является   жителями маленького города  «Содружества», а   класс превращается в дом. По 1 депутата из каждого  класса составляют Школьную Ученическую Думу и делятся на  6 комитетов: Образование, Культуры, Спорта, Труда, Печати, Порядка. В </w:t>
      </w:r>
      <w:proofErr w:type="gramStart"/>
      <w:r w:rsidR="00433B0E"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  комитете</w:t>
      </w:r>
      <w:proofErr w:type="gramEnd"/>
      <w:r w:rsidR="00433B0E"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по одному  комитету, которые вместе составляют Кабинет  комитетов. Во главе «Содружества» стоит президент, который отвечает за работу  комитетов, руководя через него работой  комитетов, классов. В  «Содружестве» действует школа актива, куда входит небольшая группа старшеклассников</w:t>
      </w:r>
      <w:r w:rsidR="00433B0E" w:rsidRPr="00AD5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3B0E"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правительство.  Участники школы актива осуществляют помощь в организации школьного самоуправления.</w:t>
      </w: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B0E" w:rsidRPr="00002675" w:rsidRDefault="00433B0E" w:rsidP="00433B0E">
      <w:pPr>
        <w:pStyle w:val="a5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2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Управление.</w:t>
      </w:r>
    </w:p>
    <w:p w:rsidR="00433B0E" w:rsidRPr="00002675" w:rsidRDefault="00433B0E" w:rsidP="00433B0E">
      <w:pPr>
        <w:pStyle w:val="a5"/>
        <w:shd w:val="clear" w:color="auto" w:fill="FFFFFF"/>
        <w:spacing w:after="0" w:line="240" w:lineRule="atLeast"/>
        <w:ind w:left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6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Ученическое самоуправление строится на принципах: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взаимопомощь и доверие;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стремление к развитию;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равноправие всех учащихся;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коллегиальность принятия решений;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приоритетность прав и интересов учащихся;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гуманность по отношению к каждой отдельной личности.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Основу ученического самоуправления составляет классное ученическое самоуправление, которое состоит из: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службы организации учебного процесса  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службы организации воспитательного процесса  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Высшим органом ученического самоуправления является общешкольный сбор - заседание учащихся. Норма представительства от каждого класса определяется Ученической Думой.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Общешкольный сбор: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собирается по мере необходимости, но не реже одного раза в год;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решения по всем вопросам деятельности школьного ученического самоуправления простым большинством голосов представителей.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Общее руководство деятельностью ученического самоуправления в период между работой ученического самоуправления в период между работой Ученического совета школы осуществляет Кабинет  комитетов, возглавляемый президентом. Кабинет комитетов является исполнительным органом общешкольного Ученического Совета самоуправления и играет роль связующего звена в деятельности всех органов ученического самоуправления, функционирует на базе ученического коллектива.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 Дума формируется из учащихся 5 – 11 классов (по представителя от каждого класса) на выборочной основе, образует - комитет.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 Президент избирается 1 раз в 2 года, обеспечивает согласованное функционирование и взаимодействие органов школьного ученического самоуправления, организует и направляет деятельность Ученической Думы.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.7. К компетенции Ученической Думы, её палат относится:</w:t>
      </w: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оказание помощи классному ученическому самоуправлению, педагогам в 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всех сторон жизни ученического коллектива;</w:t>
      </w: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управлении жизнью школы как государственного учреждения, повседневной деятельностью ученического коллектива;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определение содержания и форм деятельности ученического самоуправления;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оказание помощи в организации воспитательной работы с учащимися I ступени.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.8. Ученическая Дума сотрудничает с администрацией школы. За директором школы, педагогами сохраняется право на общее руководство Ученическим Советом самоуправлением, контроль организации жизни ученического коллектива. Педагоги в Ученической Думе выступают в роли 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равноправных участников совместной работы, руководствуясь в своей деятельности методами косвенного воздействия (творческого взаимодействия, совета, просьбы, рекомендации).</w:t>
      </w: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3E2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Права и обязанности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7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Органы ученического самоуправления обладают реальными правами и несут реальную ответственность за свою работу.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7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Любой ученик школы, равно как и органы школьного Ученического Совета самоуправления, имеет право: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 уважение своей чести и достоинства, обращение в случае конфликтной ситуации в высшие органы школьного ученического самоуправления: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«выражать» и отстаивать личные интересы своих классов, иметь от Ученического совета, Ученической Думы,  комитетов и президента защиту и поддержку их;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выбор своих органов ученического самоуправления;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 участие в управлении школьными делами;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открыто и корректно выражать своё мнение, критиковать действия органов школьного самоуправления, высказывать свои предложения для рассмотрения их в дальнейшем на заседании Ученической Думы и министерств;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объединяться в любые творческие группы, комитеты, клубы и т.д., не противоречащие своей деятельностью целям и задачам школьного самоуправления, Уставу школы.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Учащиеся, входящие в органы ученического самоуправления, обязаны: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показывать пример в учёбе, труде, беречь школьную собственность, соблюдать учебную и трудовую дисциплину, нормы поведения;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заботиться об авторитете своей школы;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информировать классы о своей деятельности</w:t>
      </w: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Устав школы, распоряжения администрации школы, решения органов Ученического Совета самоуправления, не противоречащие Уставу МБОУ «Благодатновская СОШ». 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3E2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Устав Школы актива.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 Это форма обучения школьного актива, которая была учреждена </w:t>
      </w:r>
      <w:proofErr w:type="gramStart"/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оказании</w:t>
      </w:r>
      <w:proofErr w:type="gramEnd"/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 в организации самоуправления в 2007 году на ученической конференции, одобрившей решение инициативной группы.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 График занятий Школы актива - один раз в месяц.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 Тематика занятий разрабатывается с учетом мнения участников. Занятия проводятся по нескольким направлениям: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Pr="00002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Организаторское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развитие лидерских качеств учащихся посредством освоения конкретных организаторских навыков и включения в совместное конструктивное взаимодействие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002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Оформительское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воспитание эстетической культуры личности, освоение оформительского минимума (Выпуск стенгазеты)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02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Психологическое 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формированию позитивной «Я -концепции», стратегии успешной личности. Проводимые в школе актива занятия развивают следующие ключевые навыки и умения: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А</w:t>
      </w:r>
      <w:r w:rsidRPr="00002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налитические (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мыслить критически, анализировать и оценивать идеи, информацию, суждения, отбирать наиболее продуктивные из них, делать собственные выводы и заключения)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П</w:t>
      </w:r>
      <w:r w:rsidRPr="00002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роектировочные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(умение планировать деятельность: собственную, коллективную; осуществлять выбор целей и механизмов их достижения)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К</w:t>
      </w:r>
      <w:r w:rsidRPr="00002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оммуникативные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(умение работать в команде, организовывать деловое и эмоциональное взаимодействие, решать коммуникативные проблемы)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</w:t>
      </w:r>
      <w:r w:rsidRPr="00002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ефлексивные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(умение осуществлять «самонаблюдение», выстраивать процессы самокоррекции, саморазвития)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</w:t>
      </w:r>
      <w:r w:rsidRPr="00002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сследовательские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(умение видеть проблему, пути и механизмы ее решения, генерировать идеи и др.).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 Содержание деятельности Школы актива</w:t>
      </w: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а) Активизация деятельности по развитию школьного самоуправления.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Отработка и развитие навыков самоуправления, сотрудничества со сверстниками и взрослыми, планирования и анализа совместной социально - значимой деятельности, принятия совместных ответственных решений.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 Права и обязанности участников Школы актива Участники имеют право: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Формировать тематику занятий в школе актива с учетом поставленных целей и задач;</w:t>
      </w: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Предлагать и проводить в действие различные проекты, формировать творческие группы.</w:t>
      </w:r>
    </w:p>
    <w:p w:rsidR="00433B0E" w:rsidRPr="00002675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 обяз</w:t>
      </w: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аны: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посещать занятия;</w:t>
      </w:r>
    </w:p>
    <w:p w:rsidR="00433B0E" w:rsidRPr="003E2EB1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принимать активное участие в реализации модели ученического самоуправления «Содружество».</w:t>
      </w: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B0E" w:rsidRPr="00433B0E" w:rsidRDefault="00433B0E" w:rsidP="00433B0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B0E" w:rsidRPr="004D6897" w:rsidRDefault="00433B0E" w:rsidP="00433B0E">
      <w:pPr>
        <w:ind w:left="360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4D6897">
        <w:rPr>
          <w:rFonts w:ascii="Times New Roman" w:hAnsi="Times New Roman" w:cs="Times New Roman"/>
          <w:b/>
          <w:bCs/>
          <w:iCs/>
          <w:sz w:val="28"/>
          <w:szCs w:val="24"/>
        </w:rPr>
        <w:t>Законы  </w:t>
      </w:r>
      <w:r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 ДОО «Содружество»</w:t>
      </w:r>
      <w:r w:rsidRPr="004D6897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 </w:t>
      </w:r>
      <w:r w:rsidRPr="004D6897">
        <w:rPr>
          <w:rFonts w:ascii="Times New Roman" w:hAnsi="Times New Roman" w:cs="Times New Roman"/>
          <w:b/>
          <w:bCs/>
          <w:iCs/>
          <w:sz w:val="28"/>
          <w:szCs w:val="24"/>
          <w:lang w:val="en-US"/>
        </w:rPr>
        <w:t xml:space="preserve"> </w:t>
      </w:r>
    </w:p>
    <w:p w:rsidR="00433B0E" w:rsidRPr="004D6897" w:rsidRDefault="00433B0E" w:rsidP="00433B0E">
      <w:pPr>
        <w:ind w:firstLine="60"/>
        <w:jc w:val="both"/>
        <w:rPr>
          <w:rFonts w:ascii="Times New Roman" w:hAnsi="Times New Roman" w:cs="Times New Roman"/>
          <w:sz w:val="28"/>
          <w:szCs w:val="24"/>
        </w:rPr>
      </w:pPr>
    </w:p>
    <w:p w:rsidR="00433B0E" w:rsidRPr="004D6897" w:rsidRDefault="00433B0E" w:rsidP="00433B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D6897">
        <w:rPr>
          <w:rFonts w:ascii="Times New Roman" w:hAnsi="Times New Roman" w:cs="Times New Roman"/>
          <w:bCs/>
          <w:iCs/>
          <w:sz w:val="28"/>
          <w:szCs w:val="24"/>
        </w:rPr>
        <w:t>Каждый учащийся независимо от возраста, во всяком необходимом случае должен быть готов помочь своему товарищу.</w:t>
      </w:r>
    </w:p>
    <w:p w:rsidR="00433B0E" w:rsidRPr="004D6897" w:rsidRDefault="00433B0E" w:rsidP="00433B0E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433B0E" w:rsidRPr="004D6897" w:rsidRDefault="00433B0E" w:rsidP="00433B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D6897">
        <w:rPr>
          <w:rFonts w:ascii="Times New Roman" w:hAnsi="Times New Roman" w:cs="Times New Roman"/>
          <w:bCs/>
          <w:iCs/>
          <w:sz w:val="28"/>
          <w:szCs w:val="24"/>
        </w:rPr>
        <w:lastRenderedPageBreak/>
        <w:t>Умей ставить цели, преодолевать лень, вялость, бессилие, умей добиваться успеха и не пасуй перед трудностями</w:t>
      </w:r>
    </w:p>
    <w:p w:rsidR="00433B0E" w:rsidRPr="004D6897" w:rsidRDefault="00433B0E" w:rsidP="00433B0E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433B0E" w:rsidRPr="004D6897" w:rsidRDefault="00433B0E" w:rsidP="00433B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D6897">
        <w:rPr>
          <w:rFonts w:ascii="Times New Roman" w:hAnsi="Times New Roman" w:cs="Times New Roman"/>
          <w:bCs/>
          <w:iCs/>
          <w:sz w:val="28"/>
          <w:szCs w:val="24"/>
        </w:rPr>
        <w:t xml:space="preserve">Не будь навязчивым в общении, учись дружить, и будь верен дружбе. </w:t>
      </w:r>
    </w:p>
    <w:p w:rsidR="00433B0E" w:rsidRPr="004D6897" w:rsidRDefault="00433B0E" w:rsidP="00433B0E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433B0E" w:rsidRPr="004D6897" w:rsidRDefault="00433B0E" w:rsidP="00433B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D6897">
        <w:rPr>
          <w:rFonts w:ascii="Times New Roman" w:hAnsi="Times New Roman" w:cs="Times New Roman"/>
          <w:bCs/>
          <w:iCs/>
          <w:sz w:val="28"/>
          <w:szCs w:val="24"/>
        </w:rPr>
        <w:t>Научись радоваться не только своим успехам, но и успехам других людей.</w:t>
      </w:r>
    </w:p>
    <w:p w:rsidR="00433B0E" w:rsidRPr="004D6897" w:rsidRDefault="00433B0E" w:rsidP="00433B0E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433B0E" w:rsidRPr="004D6897" w:rsidRDefault="00433B0E" w:rsidP="00433B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D6897">
        <w:rPr>
          <w:rFonts w:ascii="Times New Roman" w:hAnsi="Times New Roman" w:cs="Times New Roman"/>
          <w:bCs/>
          <w:iCs/>
          <w:sz w:val="28"/>
          <w:szCs w:val="24"/>
        </w:rPr>
        <w:t>Умей относиться с сочувствием к несчастьям и переживаниям другого человека, старайся прийти на помощь людям, не жди, когда тебя об этом попросят.</w:t>
      </w:r>
    </w:p>
    <w:p w:rsidR="00433B0E" w:rsidRPr="004D6897" w:rsidRDefault="00433B0E" w:rsidP="00433B0E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433B0E" w:rsidRPr="004D6897" w:rsidRDefault="00433B0E" w:rsidP="00433B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D6897">
        <w:rPr>
          <w:rFonts w:ascii="Times New Roman" w:hAnsi="Times New Roman" w:cs="Times New Roman"/>
          <w:bCs/>
          <w:iCs/>
          <w:sz w:val="28"/>
          <w:szCs w:val="24"/>
        </w:rPr>
        <w:t>Учись думать. Возьми какую-нибудь мысль, тему, идею, проблему и думай до тех пор, пока не придумаешь интересное решение.</w:t>
      </w:r>
    </w:p>
    <w:p w:rsidR="00433B0E" w:rsidRPr="004D6897" w:rsidRDefault="00433B0E" w:rsidP="00433B0E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433B0E" w:rsidRPr="004D6897" w:rsidRDefault="00433B0E" w:rsidP="00433B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D6897">
        <w:rPr>
          <w:rFonts w:ascii="Times New Roman" w:hAnsi="Times New Roman" w:cs="Times New Roman"/>
          <w:bCs/>
          <w:iCs/>
          <w:sz w:val="28"/>
          <w:szCs w:val="24"/>
        </w:rPr>
        <w:t>Уважай старость. Страна, в которой не проявляют достаточного уважения к старикам и женщинам, никогда не будет великой.</w:t>
      </w:r>
    </w:p>
    <w:p w:rsidR="00433B0E" w:rsidRPr="004D6897" w:rsidRDefault="00433B0E" w:rsidP="00433B0E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433B0E" w:rsidRPr="004D6897" w:rsidRDefault="00433B0E" w:rsidP="00433B0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4"/>
        </w:rPr>
      </w:pPr>
      <w:r w:rsidRPr="004D6897">
        <w:rPr>
          <w:rFonts w:ascii="Times New Roman" w:hAnsi="Times New Roman" w:cs="Times New Roman"/>
          <w:bCs/>
          <w:iCs/>
          <w:sz w:val="28"/>
          <w:szCs w:val="24"/>
        </w:rPr>
        <w:t>Будь всегда открытым для счастья и добра, старайся жить так, чтобы людям рядом с тобой было легко и хорошо.</w:t>
      </w:r>
    </w:p>
    <w:p w:rsidR="00433B0E" w:rsidRPr="004D6897" w:rsidRDefault="00433B0E" w:rsidP="00433B0E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433B0E" w:rsidRPr="004D6897" w:rsidRDefault="00433B0E" w:rsidP="00433B0E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433B0E" w:rsidRPr="0012130F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sz w:val="44"/>
        </w:rPr>
        <w:t xml:space="preserve">    </w:t>
      </w:r>
      <w:r>
        <w:rPr>
          <w:sz w:val="44"/>
        </w:rPr>
        <w:t xml:space="preserve">                  </w:t>
      </w:r>
      <w:r w:rsidRPr="0012130F">
        <w:rPr>
          <w:sz w:val="44"/>
        </w:rPr>
        <w:t xml:space="preserve"> </w:t>
      </w:r>
      <w:r w:rsidRPr="0012130F">
        <w:rPr>
          <w:rFonts w:ascii="Times New Roman" w:hAnsi="Times New Roman" w:cs="Times New Roman"/>
          <w:sz w:val="32"/>
        </w:rPr>
        <w:t>КОДЕКС  ЧЕСТИ  И  ДОСТОИНСТВА</w:t>
      </w:r>
    </w:p>
    <w:p w:rsidR="00433B0E" w:rsidRPr="0012130F" w:rsidRDefault="00433B0E" w:rsidP="00433B0E">
      <w:pPr>
        <w:pStyle w:val="a7"/>
        <w:rPr>
          <w:rFonts w:ascii="Times New Roman" w:hAnsi="Times New Roman" w:cs="Times New Roman"/>
          <w:sz w:val="24"/>
          <w:u w:val="single"/>
        </w:rPr>
      </w:pPr>
      <w:r w:rsidRPr="0012130F">
        <w:rPr>
          <w:rFonts w:ascii="Times New Roman" w:hAnsi="Times New Roman" w:cs="Times New Roman"/>
          <w:sz w:val="32"/>
        </w:rPr>
        <w:t xml:space="preserve">                          </w:t>
      </w:r>
      <w:r>
        <w:rPr>
          <w:rFonts w:ascii="Times New Roman" w:hAnsi="Times New Roman" w:cs="Times New Roman"/>
          <w:sz w:val="32"/>
        </w:rPr>
        <w:t xml:space="preserve">   </w:t>
      </w:r>
      <w:r w:rsidRPr="0012130F">
        <w:rPr>
          <w:rFonts w:ascii="Times New Roman" w:hAnsi="Times New Roman" w:cs="Times New Roman"/>
          <w:sz w:val="32"/>
        </w:rPr>
        <w:t xml:space="preserve">      ГРАЖДАН «СОДРУЖЕСТВА»</w:t>
      </w:r>
    </w:p>
    <w:p w:rsidR="00433B0E" w:rsidRPr="00433B0E" w:rsidRDefault="00433B0E" w:rsidP="00433B0E">
      <w:pPr>
        <w:pStyle w:val="a7"/>
        <w:rPr>
          <w:rFonts w:ascii="Times New Roman" w:hAnsi="Times New Roman" w:cs="Times New Roman"/>
          <w:b/>
          <w:sz w:val="32"/>
        </w:rPr>
      </w:pPr>
      <w:r w:rsidRPr="0012130F">
        <w:rPr>
          <w:rFonts w:ascii="Times New Roman" w:hAnsi="Times New Roman" w:cs="Times New Roman"/>
          <w:b/>
          <w:sz w:val="32"/>
        </w:rPr>
        <w:t xml:space="preserve">Ты стал учащимся   МБОУ «БЛАГОДАТНОВСКАЯ СОШ»  </w:t>
      </w:r>
    </w:p>
    <w:p w:rsidR="00433B0E" w:rsidRPr="0012130F" w:rsidRDefault="00433B0E" w:rsidP="00433B0E">
      <w:pPr>
        <w:pStyle w:val="a7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Pr="0012130F">
        <w:rPr>
          <w:rFonts w:ascii="Times New Roman" w:hAnsi="Times New Roman" w:cs="Times New Roman"/>
          <w:b/>
          <w:sz w:val="32"/>
        </w:rPr>
        <w:t>Береги честь школы. Помни, что его честь и достоинство – это честь и достоинство каждого учащегося</w:t>
      </w:r>
      <w:r>
        <w:rPr>
          <w:rFonts w:ascii="Times New Roman" w:hAnsi="Times New Roman" w:cs="Times New Roman"/>
          <w:b/>
          <w:sz w:val="32"/>
        </w:rPr>
        <w:t>»</w:t>
      </w:r>
      <w:r w:rsidRPr="0012130F">
        <w:rPr>
          <w:rFonts w:ascii="Times New Roman" w:hAnsi="Times New Roman" w:cs="Times New Roman"/>
          <w:b/>
          <w:sz w:val="32"/>
        </w:rPr>
        <w:t>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>* Дисциплина поддерживается на основе уважения человеческого достоинства. Применение методов психического и физического насилия по отношению к окружающим не допускается.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 xml:space="preserve"> * Переобувать сменную обувь.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>* Выполнять домашнее задание.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>* Приносить на занятия все необходимые учебные принадлежности, дневник.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>* Нельзя курить, употреблять алкогольные напитки на территории школы.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lastRenderedPageBreak/>
        <w:t>* Нельзя приносить в школу ножи, спички, газовые баллоны, огнеопасные вещества.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>* Нельзя жевать жевательную резинку, пользоваться плеерами и средствами мобильной связи на уроках.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>* Запрещается употреблять непристойные выражения и жесты.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>* Нельзя обижать маленьких.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>* Нельзя портить школьное имущество.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>* Уважать учителей и родителей.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>* Уважать права других.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>* Принимать участие в мероприятиях по благоустройству школы, школьной территории.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>* Серьёзно относиться  к учебе, показывать наилучшие результаты.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>* Уважать ценности, приоритеты, традиции школы.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>* Систематически работать над расширением своего кругозора.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 xml:space="preserve">* Не допускать физическое и психическое насилие по отношению к другим ученикам.  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>* Не допускается  употребление нецензурных выражений, брани.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>* Запрещается причинять вред школьному имуществу, библиотечному фонду, интерьеру, фасаду школы.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>* Запрещается без разрешения брать как школьное, так и личное имущество других учеников. Уважение права собственности.</w:t>
      </w:r>
    </w:p>
    <w:p w:rsidR="00433B0E" w:rsidRPr="00623956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>* Запрещается курение, распитие спиртных напитков и употребление наркотических веществ.</w:t>
      </w:r>
    </w:p>
    <w:p w:rsidR="00433B0E" w:rsidRPr="0012130F" w:rsidRDefault="00433B0E" w:rsidP="00433B0E">
      <w:pPr>
        <w:pStyle w:val="a7"/>
        <w:rPr>
          <w:rFonts w:ascii="Times New Roman" w:hAnsi="Times New Roman" w:cs="Times New Roman"/>
          <w:sz w:val="32"/>
        </w:rPr>
      </w:pPr>
      <w:r w:rsidRPr="00623956">
        <w:rPr>
          <w:rFonts w:ascii="Times New Roman" w:hAnsi="Times New Roman" w:cs="Times New Roman"/>
          <w:sz w:val="32"/>
        </w:rPr>
        <w:t>* Запрещается применение физической силы для выяснения отношений.</w:t>
      </w:r>
    </w:p>
    <w:p w:rsidR="00433B0E" w:rsidRPr="004C5B91" w:rsidRDefault="00433B0E" w:rsidP="00433B0E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33B0E" w:rsidRPr="004C5B91" w:rsidRDefault="00433B0E" w:rsidP="00433B0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C5B91">
        <w:rPr>
          <w:rFonts w:ascii="Times New Roman" w:hAnsi="Times New Roman" w:cs="Times New Roman"/>
          <w:b/>
          <w:sz w:val="32"/>
          <w:szCs w:val="28"/>
        </w:rPr>
        <w:t>ВЗАИМООТНОШЕНИЯ</w:t>
      </w:r>
    </w:p>
    <w:p w:rsidR="00433B0E" w:rsidRPr="004C5B91" w:rsidRDefault="00433B0E" w:rsidP="00433B0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C5B91">
        <w:rPr>
          <w:rFonts w:ascii="Times New Roman" w:hAnsi="Times New Roman" w:cs="Times New Roman"/>
          <w:b/>
          <w:sz w:val="32"/>
          <w:szCs w:val="28"/>
        </w:rPr>
        <w:t xml:space="preserve">комитетов </w:t>
      </w:r>
    </w:p>
    <w:tbl>
      <w:tblPr>
        <w:tblStyle w:val="a6"/>
        <w:tblpPr w:leftFromText="180" w:rightFromText="180" w:vertAnchor="text" w:horzAnchor="page" w:tblpX="1612" w:tblpY="490"/>
        <w:tblW w:w="0" w:type="auto"/>
        <w:tblLook w:val="04A0" w:firstRow="1" w:lastRow="0" w:firstColumn="1" w:lastColumn="0" w:noHBand="0" w:noVBand="1"/>
      </w:tblPr>
      <w:tblGrid>
        <w:gridCol w:w="2915"/>
        <w:gridCol w:w="2911"/>
        <w:gridCol w:w="3745"/>
      </w:tblGrid>
      <w:tr w:rsidR="00433B0E" w:rsidRPr="004C5B91" w:rsidTr="00DD0F63">
        <w:trPr>
          <w:trHeight w:val="251"/>
        </w:trPr>
        <w:tc>
          <w:tcPr>
            <w:tcW w:w="3227" w:type="dxa"/>
            <w:vMerge w:val="restart"/>
          </w:tcPr>
          <w:p w:rsidR="00433B0E" w:rsidRPr="004C5B91" w:rsidRDefault="00433B0E" w:rsidP="00DD0F63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4C5B91">
              <w:rPr>
                <w:rFonts w:ascii="Times New Roman" w:hAnsi="Times New Roman" w:cs="Times New Roman"/>
                <w:sz w:val="32"/>
                <w:szCs w:val="28"/>
              </w:rPr>
              <w:t>КОМИТЕТЫ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33B0E" w:rsidRPr="004C5B91" w:rsidRDefault="00433B0E" w:rsidP="00DD0F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B91">
              <w:rPr>
                <w:rFonts w:ascii="Times New Roman" w:hAnsi="Times New Roman" w:cs="Times New Roman"/>
                <w:sz w:val="24"/>
                <w:szCs w:val="28"/>
              </w:rPr>
              <w:t>Президент</w:t>
            </w: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433B0E" w:rsidRPr="004C5B91" w:rsidRDefault="00433B0E" w:rsidP="00DD0F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B91"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</w:tr>
      <w:tr w:rsidR="00433B0E" w:rsidRPr="004C5B91" w:rsidTr="00DD0F63">
        <w:trPr>
          <w:trHeight w:val="285"/>
        </w:trPr>
        <w:tc>
          <w:tcPr>
            <w:tcW w:w="3227" w:type="dxa"/>
            <w:vMerge/>
          </w:tcPr>
          <w:p w:rsidR="00433B0E" w:rsidRPr="004C5B91" w:rsidRDefault="00433B0E" w:rsidP="00DD0F63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433B0E" w:rsidRPr="004C5B91" w:rsidRDefault="00433B0E" w:rsidP="00DD0F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B91">
              <w:rPr>
                <w:rFonts w:ascii="Times New Roman" w:hAnsi="Times New Roman" w:cs="Times New Roman"/>
                <w:sz w:val="24"/>
                <w:szCs w:val="28"/>
              </w:rPr>
              <w:t>Образования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:rsidR="00433B0E" w:rsidRPr="004C5B91" w:rsidRDefault="00433B0E" w:rsidP="00DD0F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B91">
              <w:rPr>
                <w:rFonts w:ascii="Times New Roman" w:hAnsi="Times New Roman" w:cs="Times New Roman"/>
                <w:sz w:val="24"/>
                <w:szCs w:val="28"/>
              </w:rPr>
              <w:t>Зам. Директора по УВР</w:t>
            </w:r>
          </w:p>
        </w:tc>
      </w:tr>
      <w:tr w:rsidR="00433B0E" w:rsidRPr="004C5B91" w:rsidTr="00DD0F63">
        <w:trPr>
          <w:trHeight w:val="184"/>
        </w:trPr>
        <w:tc>
          <w:tcPr>
            <w:tcW w:w="3227" w:type="dxa"/>
            <w:vMerge/>
          </w:tcPr>
          <w:p w:rsidR="00433B0E" w:rsidRPr="004C5B91" w:rsidRDefault="00433B0E" w:rsidP="00DD0F63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433B0E" w:rsidRPr="004C5B91" w:rsidRDefault="00433B0E" w:rsidP="00DD0F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B91">
              <w:rPr>
                <w:rFonts w:ascii="Times New Roman" w:hAnsi="Times New Roman" w:cs="Times New Roman"/>
                <w:sz w:val="24"/>
                <w:szCs w:val="28"/>
              </w:rPr>
              <w:t>Культура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:rsidR="00433B0E" w:rsidRPr="004C5B91" w:rsidRDefault="00433B0E" w:rsidP="00DD0F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B91">
              <w:rPr>
                <w:rFonts w:ascii="Times New Roman" w:hAnsi="Times New Roman" w:cs="Times New Roman"/>
                <w:sz w:val="24"/>
                <w:szCs w:val="28"/>
              </w:rPr>
              <w:t>Зам. Директора по ВР</w:t>
            </w:r>
          </w:p>
        </w:tc>
      </w:tr>
      <w:tr w:rsidR="00433B0E" w:rsidRPr="004C5B91" w:rsidTr="00DD0F63">
        <w:trPr>
          <w:trHeight w:val="234"/>
        </w:trPr>
        <w:tc>
          <w:tcPr>
            <w:tcW w:w="3227" w:type="dxa"/>
            <w:vMerge/>
          </w:tcPr>
          <w:p w:rsidR="00433B0E" w:rsidRPr="004C5B91" w:rsidRDefault="00433B0E" w:rsidP="00DD0F63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433B0E" w:rsidRPr="004C5B91" w:rsidRDefault="00433B0E" w:rsidP="00DD0F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B91">
              <w:rPr>
                <w:rFonts w:ascii="Times New Roman" w:hAnsi="Times New Roman" w:cs="Times New Roman"/>
                <w:sz w:val="24"/>
                <w:szCs w:val="28"/>
              </w:rPr>
              <w:t>Спорта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:rsidR="00433B0E" w:rsidRPr="004C5B91" w:rsidRDefault="00433B0E" w:rsidP="00DD0F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B91">
              <w:rPr>
                <w:rFonts w:ascii="Times New Roman" w:hAnsi="Times New Roman" w:cs="Times New Roman"/>
                <w:sz w:val="24"/>
                <w:szCs w:val="28"/>
              </w:rPr>
              <w:t>Учитель физической культуры</w:t>
            </w:r>
          </w:p>
        </w:tc>
      </w:tr>
      <w:tr w:rsidR="00433B0E" w:rsidRPr="004C5B91" w:rsidTr="00DD0F63">
        <w:trPr>
          <w:trHeight w:val="251"/>
        </w:trPr>
        <w:tc>
          <w:tcPr>
            <w:tcW w:w="3227" w:type="dxa"/>
            <w:vMerge/>
          </w:tcPr>
          <w:p w:rsidR="00433B0E" w:rsidRPr="004C5B91" w:rsidRDefault="00433B0E" w:rsidP="00DD0F63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433B0E" w:rsidRPr="004C5B91" w:rsidRDefault="00433B0E" w:rsidP="00DD0F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B91">
              <w:rPr>
                <w:rFonts w:ascii="Times New Roman" w:hAnsi="Times New Roman" w:cs="Times New Roman"/>
                <w:sz w:val="24"/>
                <w:szCs w:val="28"/>
              </w:rPr>
              <w:t>Порядка</w:t>
            </w: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433B0E" w:rsidRPr="004C5B91" w:rsidRDefault="00433B0E" w:rsidP="00DD0F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B91">
              <w:rPr>
                <w:rFonts w:ascii="Times New Roman" w:hAnsi="Times New Roman" w:cs="Times New Roman"/>
                <w:sz w:val="24"/>
                <w:szCs w:val="28"/>
              </w:rPr>
              <w:t>Руководитель ОБЖ</w:t>
            </w:r>
          </w:p>
        </w:tc>
      </w:tr>
      <w:tr w:rsidR="00433B0E" w:rsidRPr="004C5B91" w:rsidTr="00DD0F63">
        <w:tc>
          <w:tcPr>
            <w:tcW w:w="3227" w:type="dxa"/>
            <w:vMerge/>
          </w:tcPr>
          <w:p w:rsidR="00433B0E" w:rsidRPr="004C5B91" w:rsidRDefault="00433B0E" w:rsidP="00DD0F63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3402" w:type="dxa"/>
          </w:tcPr>
          <w:p w:rsidR="00433B0E" w:rsidRPr="004C5B91" w:rsidRDefault="00433B0E" w:rsidP="00DD0F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B91">
              <w:rPr>
                <w:rFonts w:ascii="Times New Roman" w:hAnsi="Times New Roman" w:cs="Times New Roman"/>
                <w:sz w:val="24"/>
                <w:szCs w:val="28"/>
              </w:rPr>
              <w:t>Печати</w:t>
            </w:r>
          </w:p>
        </w:tc>
        <w:tc>
          <w:tcPr>
            <w:tcW w:w="4501" w:type="dxa"/>
          </w:tcPr>
          <w:p w:rsidR="00433B0E" w:rsidRPr="004C5B91" w:rsidRDefault="00433B0E" w:rsidP="00DD0F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B91">
              <w:rPr>
                <w:rFonts w:ascii="Times New Roman" w:hAnsi="Times New Roman" w:cs="Times New Roman"/>
                <w:sz w:val="24"/>
                <w:szCs w:val="28"/>
              </w:rPr>
              <w:t>Педагог - организатор,</w:t>
            </w:r>
          </w:p>
          <w:p w:rsidR="00433B0E" w:rsidRPr="004C5B91" w:rsidRDefault="00433B0E" w:rsidP="00DD0F6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5B91">
              <w:rPr>
                <w:rFonts w:ascii="Times New Roman" w:hAnsi="Times New Roman" w:cs="Times New Roman"/>
                <w:sz w:val="24"/>
                <w:szCs w:val="28"/>
              </w:rPr>
              <w:t>Учителя русского, татарского, английского язков</w:t>
            </w:r>
          </w:p>
        </w:tc>
      </w:tr>
    </w:tbl>
    <w:p w:rsidR="00433B0E" w:rsidRPr="00FC1CB1" w:rsidRDefault="00433B0E" w:rsidP="00433B0E">
      <w:pPr>
        <w:jc w:val="center"/>
        <w:rPr>
          <w:rFonts w:ascii="Times New Roman" w:hAnsi="Times New Roman" w:cs="Times New Roman"/>
          <w:sz w:val="56"/>
          <w:szCs w:val="28"/>
        </w:rPr>
      </w:pPr>
    </w:p>
    <w:p w:rsidR="00433B0E" w:rsidRPr="00433B0E" w:rsidRDefault="00433B0E" w:rsidP="00433B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B0E" w:rsidRPr="00207F72" w:rsidRDefault="00433B0E" w:rsidP="00433B0E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433B0E" w:rsidRPr="00207F72" w:rsidRDefault="00433B0E" w:rsidP="00433B0E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433B0E" w:rsidRDefault="00433B0E" w:rsidP="00433B0E">
      <w:pPr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433B0E" w:rsidRDefault="00433B0E" w:rsidP="00433B0E">
      <w:pPr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433B0E" w:rsidRPr="00196D86" w:rsidRDefault="00433B0E" w:rsidP="00433B0E">
      <w:pPr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433B0E" w:rsidRDefault="00433B0E" w:rsidP="00433B0E">
      <w:pPr>
        <w:rPr>
          <w:rFonts w:ascii="Times New Roman" w:hAnsi="Times New Roman" w:cs="Times New Roman"/>
          <w:b/>
          <w:sz w:val="48"/>
          <w:szCs w:val="28"/>
        </w:rPr>
      </w:pPr>
    </w:p>
    <w:p w:rsidR="00FB2C11" w:rsidRDefault="00FB2C11"/>
    <w:sectPr w:rsidR="00FB2C11" w:rsidSect="00FB2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B2BE5"/>
    <w:multiLevelType w:val="hybridMultilevel"/>
    <w:tmpl w:val="6098FC68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A443F"/>
    <w:multiLevelType w:val="hybridMultilevel"/>
    <w:tmpl w:val="9D5C400E"/>
    <w:lvl w:ilvl="0" w:tplc="80B66790">
      <w:start w:val="1"/>
      <w:numFmt w:val="decimal"/>
      <w:lvlText w:val="%1."/>
      <w:lvlJc w:val="left"/>
      <w:pPr>
        <w:ind w:left="5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3B0E"/>
    <w:rsid w:val="00433B0E"/>
    <w:rsid w:val="004C5B91"/>
    <w:rsid w:val="006A776D"/>
    <w:rsid w:val="00795F69"/>
    <w:rsid w:val="00EA254C"/>
    <w:rsid w:val="00FB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5:docId w15:val="{8C4C942A-C218-45D2-90E2-A3067317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3B0E"/>
  </w:style>
  <w:style w:type="paragraph" w:styleId="a3">
    <w:name w:val="Normal (Web)"/>
    <w:basedOn w:val="a"/>
    <w:link w:val="a4"/>
    <w:uiPriority w:val="99"/>
    <w:unhideWhenUsed/>
    <w:rsid w:val="00433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33B0E"/>
    <w:pPr>
      <w:ind w:left="720"/>
      <w:contextualSpacing/>
    </w:pPr>
  </w:style>
  <w:style w:type="character" w:customStyle="1" w:styleId="a4">
    <w:name w:val="Обычный (веб) Знак"/>
    <w:basedOn w:val="a0"/>
    <w:link w:val="a3"/>
    <w:uiPriority w:val="99"/>
    <w:rsid w:val="00433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33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3B0E"/>
  </w:style>
  <w:style w:type="table" w:styleId="a6">
    <w:name w:val="Table Grid"/>
    <w:basedOn w:val="a1"/>
    <w:uiPriority w:val="59"/>
    <w:rsid w:val="00433B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433B0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A7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77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2616</Words>
  <Characters>14914</Characters>
  <Application>Microsoft Office Word</Application>
  <DocSecurity>0</DocSecurity>
  <Lines>124</Lines>
  <Paragraphs>34</Paragraphs>
  <ScaleCrop>false</ScaleCrop>
  <Company>Microsoft</Company>
  <LinksUpToDate>false</LinksUpToDate>
  <CharactersWithSpaces>17496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</dc:creator>
  <cp:keywords/>
  <dc:description/>
  <cp:lastModifiedBy>Шамсинур</cp:lastModifiedBy>
  <cp:revision>7</cp:revision>
  <dcterms:created xsi:type="dcterms:W3CDTF">2014-12-10T08:45:00Z</dcterms:created>
  <dcterms:modified xsi:type="dcterms:W3CDTF">2018-06-11T18:04:00Z</dcterms:modified>
</cp:coreProperties>
</file>